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13C06" w:rsidP="00D13C06" w14:paraId="748F1F9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032007">
        <w:rPr>
          <w:b/>
        </w:rPr>
        <w:t>703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D13C06" w:rsidP="00D13C06" w14:paraId="31BCFE5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13C06" w14:paraId="17F8E270" w14:textId="3A751E1A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032007">
        <w:t>01</w:t>
      </w:r>
      <w:r w:rsidR="008C2561">
        <w:t>.</w:t>
      </w:r>
      <w:r w:rsidR="00311B3F">
        <w:t>1</w:t>
      </w:r>
      <w:r w:rsidR="00032007">
        <w:t>1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032007">
        <w:t>13</w:t>
      </w:r>
      <w:r w:rsidR="00311B3F">
        <w:t>.</w:t>
      </w:r>
      <w:r w:rsidR="00032007">
        <w:t>11</w:t>
      </w:r>
      <w:r w:rsidR="00311B3F">
        <w:t>.202</w:t>
      </w:r>
      <w:r w:rsidR="00032007">
        <w:t>3</w:t>
      </w:r>
      <w:r w:rsidRPr="000727D4">
        <w:t xml:space="preserve">), </w:t>
      </w:r>
      <w:r w:rsidR="00032007">
        <w:t>13</w:t>
      </w:r>
      <w:r w:rsidR="00311B3F">
        <w:t>.0</w:t>
      </w:r>
      <w:r w:rsidR="00032007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435475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13C0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032007">
        <w:rPr>
          <w:sz w:val="24"/>
          <w:szCs w:val="24"/>
        </w:rPr>
        <w:t>01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 w:rsidR="00032007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CF1A41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D13C06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0356AA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32007" w:rsidR="00032007">
        <w:rPr>
          <w:bCs/>
          <w:color w:val="000000"/>
        </w:rPr>
        <w:t>0412365400765007032420182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022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D32367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A797C"/>
    <w:rsid w:val="008C2561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B188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13C06"/>
    <w:rsid w:val="00D21C02"/>
    <w:rsid w:val="00D22D0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